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3412" w14:textId="21225F58" w:rsidR="00B7075E" w:rsidRDefault="00253574">
      <w:r>
        <w:rPr>
          <w:noProof/>
          <w:color w:val="0563C1" w:themeColor="hyperlink"/>
          <w:u w:val="single"/>
        </w:rPr>
        <w:drawing>
          <wp:anchor distT="0" distB="0" distL="114300" distR="114300" simplePos="0" relativeHeight="251658240" behindDoc="1" locked="0" layoutInCell="1" allowOverlap="1" wp14:anchorId="7DF0E88D" wp14:editId="3EB07F19">
            <wp:simplePos x="0" y="0"/>
            <wp:positionH relativeFrom="margin">
              <wp:align>center</wp:align>
            </wp:positionH>
            <wp:positionV relativeFrom="paragraph">
              <wp:posOffset>-805180</wp:posOffset>
            </wp:positionV>
            <wp:extent cx="1369695" cy="1409700"/>
            <wp:effectExtent l="0" t="0" r="1905" b="0"/>
            <wp:wrapNone/>
            <wp:docPr id="309617041" name="Picture 1" descr="A picture containing drawing, handwriting, font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17041" name="Picture 1" descr="A picture containing drawing, handwriting, font, calligraph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E92DC" w14:textId="0BF15D90" w:rsidR="00B7075E" w:rsidRDefault="00B7075E">
      <w:pPr>
        <w:rPr>
          <w:rFonts w:ascii="Times New Roman" w:hAnsi="Times New Roman" w:cs="Times New Roman"/>
          <w:sz w:val="24"/>
          <w:szCs w:val="24"/>
        </w:rPr>
      </w:pPr>
    </w:p>
    <w:p w14:paraId="7B67986F" w14:textId="77777777" w:rsidR="00253574" w:rsidRDefault="00253574" w:rsidP="00A70125">
      <w:pPr>
        <w:rPr>
          <w:rFonts w:ascii="Times New Roman" w:hAnsi="Times New Roman" w:cs="Times New Roman"/>
          <w:sz w:val="24"/>
          <w:szCs w:val="24"/>
        </w:rPr>
      </w:pPr>
    </w:p>
    <w:p w14:paraId="0CF2C837" w14:textId="77777777" w:rsidR="00253574" w:rsidRPr="00A70125" w:rsidRDefault="00253574" w:rsidP="002C2A2F">
      <w:pPr>
        <w:rPr>
          <w:rFonts w:ascii="Times New Roman" w:hAnsi="Times New Roman" w:cs="Times New Roman"/>
          <w:sz w:val="36"/>
          <w:szCs w:val="36"/>
        </w:rPr>
      </w:pPr>
    </w:p>
    <w:p w14:paraId="72879762" w14:textId="72D91475" w:rsidR="00B7075E" w:rsidRPr="002C2A2F" w:rsidRDefault="00B7075E" w:rsidP="00B707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2A2F">
        <w:rPr>
          <w:rFonts w:ascii="Times New Roman" w:hAnsi="Times New Roman" w:cs="Times New Roman"/>
          <w:b/>
          <w:bCs/>
          <w:sz w:val="36"/>
          <w:szCs w:val="36"/>
        </w:rPr>
        <w:t>GOOD FAITH ESTIMATE</w:t>
      </w:r>
    </w:p>
    <w:p w14:paraId="481E6050" w14:textId="77777777" w:rsidR="00B7075E" w:rsidRDefault="00B7075E" w:rsidP="00B707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883643" w14:textId="77777777" w:rsidR="002C2A2F" w:rsidRDefault="002C2A2F" w:rsidP="00B707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6FA12" w14:textId="77777777" w:rsidR="002C2A2F" w:rsidRPr="00B7075E" w:rsidRDefault="002C2A2F" w:rsidP="00B707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40506D" w14:textId="0D578405" w:rsidR="00B7075E" w:rsidRPr="00837704" w:rsidRDefault="00B7075E" w:rsidP="00837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704">
        <w:rPr>
          <w:rFonts w:ascii="Times New Roman" w:hAnsi="Times New Roman" w:cs="Times New Roman"/>
          <w:sz w:val="32"/>
          <w:szCs w:val="32"/>
        </w:rPr>
        <w:t>You have the right to receive a “Good Faith Estimate” explaining how much your medical and mental health care will cost.</w:t>
      </w:r>
    </w:p>
    <w:p w14:paraId="08E1A570" w14:textId="71707813" w:rsidR="00B7075E" w:rsidRPr="00837704" w:rsidRDefault="00B7075E" w:rsidP="00837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704">
        <w:rPr>
          <w:rFonts w:ascii="Times New Roman" w:hAnsi="Times New Roman" w:cs="Times New Roman"/>
          <w:sz w:val="32"/>
          <w:szCs w:val="32"/>
        </w:rPr>
        <w:t xml:space="preserve">Under the law, </w:t>
      </w:r>
      <w:r w:rsidR="001009EC" w:rsidRPr="00837704">
        <w:rPr>
          <w:rFonts w:ascii="Times New Roman" w:hAnsi="Times New Roman" w:cs="Times New Roman"/>
          <w:sz w:val="32"/>
          <w:szCs w:val="32"/>
        </w:rPr>
        <w:t>healthcare</w:t>
      </w:r>
      <w:r w:rsidRPr="00837704">
        <w:rPr>
          <w:rFonts w:ascii="Times New Roman" w:hAnsi="Times New Roman" w:cs="Times New Roman"/>
          <w:sz w:val="32"/>
          <w:szCs w:val="32"/>
        </w:rPr>
        <w:t xml:space="preserve"> providers must give patients who do</w:t>
      </w:r>
      <w:r w:rsidR="001009EC" w:rsidRPr="00837704">
        <w:rPr>
          <w:rFonts w:ascii="Times New Roman" w:hAnsi="Times New Roman" w:cs="Times New Roman"/>
          <w:sz w:val="32"/>
          <w:szCs w:val="32"/>
        </w:rPr>
        <w:t xml:space="preserve"> no</w:t>
      </w:r>
      <w:r w:rsidRPr="00837704">
        <w:rPr>
          <w:rFonts w:ascii="Times New Roman" w:hAnsi="Times New Roman" w:cs="Times New Roman"/>
          <w:sz w:val="32"/>
          <w:szCs w:val="32"/>
        </w:rPr>
        <w:t xml:space="preserve">t have insurance or are not using </w:t>
      </w:r>
      <w:proofErr w:type="gramStart"/>
      <w:r w:rsidRPr="00837704">
        <w:rPr>
          <w:rFonts w:ascii="Times New Roman" w:hAnsi="Times New Roman" w:cs="Times New Roman"/>
          <w:sz w:val="32"/>
          <w:szCs w:val="32"/>
        </w:rPr>
        <w:t>insurance</w:t>
      </w:r>
      <w:r w:rsidR="001009EC" w:rsidRPr="0083770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837704">
        <w:rPr>
          <w:rFonts w:ascii="Times New Roman" w:hAnsi="Times New Roman" w:cs="Times New Roman"/>
          <w:sz w:val="32"/>
          <w:szCs w:val="32"/>
        </w:rPr>
        <w:t xml:space="preserve"> an estimate of the expected charges for medical services, including psychotherapy services.</w:t>
      </w:r>
    </w:p>
    <w:p w14:paraId="7F3E20A9" w14:textId="02BB5CF4" w:rsidR="00B7075E" w:rsidRPr="00837704" w:rsidRDefault="00B7075E" w:rsidP="00837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704">
        <w:rPr>
          <w:rFonts w:ascii="Times New Roman" w:hAnsi="Times New Roman" w:cs="Times New Roman"/>
          <w:sz w:val="32"/>
          <w:szCs w:val="32"/>
        </w:rPr>
        <w:t>You have the right to receive a Good Faith Estimate for the total expected cost of any non-emergency healthcare services, including psychotherapy services.</w:t>
      </w:r>
    </w:p>
    <w:p w14:paraId="4D3C2CBD" w14:textId="68E9AD6B" w:rsidR="00B7075E" w:rsidRPr="00837704" w:rsidRDefault="00B7075E" w:rsidP="00837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704">
        <w:rPr>
          <w:rFonts w:ascii="Times New Roman" w:hAnsi="Times New Roman" w:cs="Times New Roman"/>
          <w:sz w:val="32"/>
          <w:szCs w:val="32"/>
        </w:rPr>
        <w:t>You can ask your health care provider, and any other provider you choose, for a Good Faith Estimate before you schedule a service.</w:t>
      </w:r>
    </w:p>
    <w:p w14:paraId="7DE0FF6E" w14:textId="67AEC53A" w:rsidR="00B7075E" w:rsidRDefault="00B7075E" w:rsidP="00837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704">
        <w:rPr>
          <w:rFonts w:ascii="Times New Roman" w:hAnsi="Times New Roman" w:cs="Times New Roman"/>
          <w:sz w:val="32"/>
          <w:szCs w:val="32"/>
        </w:rPr>
        <w:t>If you receive a bill that is at least $400 more than your Good Faith Estimate, you can dispute the bill. Make sure to save a copy or picture of your Good Faith Estimate.</w:t>
      </w:r>
    </w:p>
    <w:p w14:paraId="3C095DD8" w14:textId="77777777" w:rsidR="002C2A2F" w:rsidRDefault="002C2A2F" w:rsidP="0083770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5AE3E9" w14:textId="77777777" w:rsidR="002C2A2F" w:rsidRDefault="002C2A2F" w:rsidP="0083770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B86808" w14:textId="77777777" w:rsidR="002C2A2F" w:rsidRDefault="002C2A2F" w:rsidP="0083770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4CAE3E" w14:textId="77777777" w:rsidR="002C2A2F" w:rsidRPr="00837704" w:rsidRDefault="002C2A2F" w:rsidP="0083770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C6E06E" w14:textId="6C238B9A" w:rsidR="00B7075E" w:rsidRPr="00837704" w:rsidRDefault="00B7075E" w:rsidP="00837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704">
        <w:rPr>
          <w:rFonts w:ascii="Times New Roman" w:hAnsi="Times New Roman" w:cs="Times New Roman"/>
          <w:sz w:val="32"/>
          <w:szCs w:val="32"/>
        </w:rPr>
        <w:t xml:space="preserve">For questions or more information about your right to a Good Faith Estimate, visit </w:t>
      </w:r>
      <w:hyperlink r:id="rId7" w:history="1">
        <w:r w:rsidRPr="00837704">
          <w:rPr>
            <w:rStyle w:val="Hyperlink"/>
            <w:rFonts w:ascii="Times New Roman" w:hAnsi="Times New Roman" w:cs="Times New Roman"/>
            <w:sz w:val="32"/>
            <w:szCs w:val="32"/>
          </w:rPr>
          <w:t>www.cms.gov/nosurprises</w:t>
        </w:r>
      </w:hyperlink>
    </w:p>
    <w:p w14:paraId="740A975D" w14:textId="36D12D5E" w:rsidR="00F9536C" w:rsidRPr="00837704" w:rsidRDefault="00F9536C" w:rsidP="0083770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9536C" w:rsidRPr="00837704" w:rsidSect="0025357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78CE" w14:textId="77777777" w:rsidR="008705E5" w:rsidRDefault="008705E5" w:rsidP="00B7075E">
      <w:pPr>
        <w:spacing w:after="0" w:line="240" w:lineRule="auto"/>
      </w:pPr>
      <w:r>
        <w:separator/>
      </w:r>
    </w:p>
  </w:endnote>
  <w:endnote w:type="continuationSeparator" w:id="0">
    <w:p w14:paraId="03744BE1" w14:textId="77777777" w:rsidR="008705E5" w:rsidRDefault="008705E5" w:rsidP="00B7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339F" w14:textId="77777777" w:rsidR="008705E5" w:rsidRDefault="008705E5" w:rsidP="00B7075E">
      <w:pPr>
        <w:spacing w:after="0" w:line="240" w:lineRule="auto"/>
      </w:pPr>
      <w:r>
        <w:separator/>
      </w:r>
    </w:p>
  </w:footnote>
  <w:footnote w:type="continuationSeparator" w:id="0">
    <w:p w14:paraId="7656314D" w14:textId="77777777" w:rsidR="008705E5" w:rsidRDefault="008705E5" w:rsidP="00B7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4A65" w14:textId="73603F4E" w:rsidR="00253574" w:rsidRPr="00A70125" w:rsidRDefault="00B7075E" w:rsidP="00F95B4D">
    <w:pPr>
      <w:pStyle w:val="Header"/>
      <w:tabs>
        <w:tab w:val="clear" w:pos="4680"/>
        <w:tab w:val="clear" w:pos="9360"/>
        <w:tab w:val="left" w:pos="6771"/>
      </w:tabs>
      <w:rPr>
        <w:rFonts w:ascii="Times New Roman" w:hAnsi="Times New Roman" w:cs="Times New Roman"/>
        <w:sz w:val="28"/>
        <w:szCs w:val="28"/>
      </w:rPr>
    </w:pPr>
    <w:r w:rsidRPr="00A70125">
      <w:rPr>
        <w:sz w:val="24"/>
        <w:szCs w:val="24"/>
      </w:rPr>
      <w:t xml:space="preserve">  </w:t>
    </w:r>
    <w:r w:rsidR="00A70125">
      <w:rPr>
        <w:sz w:val="24"/>
        <w:szCs w:val="24"/>
      </w:rPr>
      <w:t xml:space="preserve">     </w:t>
    </w:r>
    <w:r w:rsidRPr="00A70125">
      <w:rPr>
        <w:sz w:val="24"/>
        <w:szCs w:val="24"/>
      </w:rPr>
      <w:t xml:space="preserve">   </w:t>
    </w:r>
    <w:r w:rsidRPr="00A70125">
      <w:rPr>
        <w:rFonts w:ascii="Times New Roman" w:hAnsi="Times New Roman" w:cs="Times New Roman"/>
        <w:sz w:val="28"/>
        <w:szCs w:val="28"/>
      </w:rPr>
      <w:t xml:space="preserve">139 North Lake Street   </w:t>
    </w:r>
    <w:r w:rsidR="00253574" w:rsidRPr="00A70125">
      <w:rPr>
        <w:rFonts w:ascii="Times New Roman" w:hAnsi="Times New Roman" w:cs="Times New Roman"/>
        <w:sz w:val="28"/>
        <w:szCs w:val="28"/>
      </w:rPr>
      <w:t xml:space="preserve">    </w:t>
    </w:r>
    <w:r w:rsidRPr="00A70125">
      <w:rPr>
        <w:rFonts w:ascii="Times New Roman" w:hAnsi="Times New Roman" w:cs="Times New Roman"/>
        <w:sz w:val="28"/>
        <w:szCs w:val="28"/>
      </w:rPr>
      <w:t xml:space="preserve">                                        </w:t>
    </w:r>
    <w:r w:rsidR="00253574" w:rsidRPr="00A70125">
      <w:rPr>
        <w:rFonts w:ascii="Times New Roman" w:hAnsi="Times New Roman" w:cs="Times New Roman"/>
        <w:sz w:val="28"/>
        <w:szCs w:val="28"/>
      </w:rPr>
      <w:t xml:space="preserve">   </w:t>
    </w:r>
    <w:r w:rsidRPr="00A70125">
      <w:rPr>
        <w:rFonts w:ascii="Times New Roman" w:hAnsi="Times New Roman" w:cs="Times New Roman"/>
        <w:sz w:val="28"/>
        <w:szCs w:val="28"/>
      </w:rPr>
      <w:t xml:space="preserve">    </w:t>
    </w:r>
    <w:r w:rsidR="00A70125">
      <w:rPr>
        <w:rFonts w:ascii="Times New Roman" w:hAnsi="Times New Roman" w:cs="Times New Roman"/>
        <w:sz w:val="28"/>
        <w:szCs w:val="28"/>
      </w:rPr>
      <w:t xml:space="preserve">                  </w:t>
    </w:r>
    <w:r w:rsidRPr="00A70125">
      <w:rPr>
        <w:rFonts w:ascii="Times New Roman" w:hAnsi="Times New Roman" w:cs="Times New Roman"/>
        <w:sz w:val="28"/>
        <w:szCs w:val="28"/>
      </w:rPr>
      <w:t>262-226-039</w:t>
    </w:r>
    <w:r w:rsidR="00253574" w:rsidRPr="00A70125">
      <w:rPr>
        <w:rFonts w:ascii="Times New Roman" w:hAnsi="Times New Roman" w:cs="Times New Roman"/>
        <w:sz w:val="28"/>
        <w:szCs w:val="28"/>
      </w:rPr>
      <w:t>1</w:t>
    </w:r>
  </w:p>
  <w:p w14:paraId="1DB5CB3D" w14:textId="2ABB98FC" w:rsidR="00B7075E" w:rsidRPr="00A70125" w:rsidRDefault="00253574" w:rsidP="00F95B4D">
    <w:pPr>
      <w:pStyle w:val="Header"/>
      <w:tabs>
        <w:tab w:val="clear" w:pos="4680"/>
        <w:tab w:val="clear" w:pos="9360"/>
        <w:tab w:val="left" w:pos="6771"/>
      </w:tabs>
      <w:rPr>
        <w:rFonts w:ascii="Times New Roman" w:hAnsi="Times New Roman" w:cs="Times New Roman"/>
        <w:sz w:val="28"/>
        <w:szCs w:val="28"/>
      </w:rPr>
    </w:pPr>
    <w:r w:rsidRPr="00A70125">
      <w:rPr>
        <w:rFonts w:ascii="Times New Roman" w:hAnsi="Times New Roman" w:cs="Times New Roman"/>
        <w:sz w:val="28"/>
        <w:szCs w:val="28"/>
      </w:rPr>
      <w:t xml:space="preserve">    </w:t>
    </w:r>
    <w:proofErr w:type="spellStart"/>
    <w:r w:rsidR="00B7075E" w:rsidRPr="00A70125">
      <w:rPr>
        <w:rFonts w:ascii="Times New Roman" w:hAnsi="Times New Roman" w:cs="Times New Roman"/>
        <w:sz w:val="28"/>
        <w:szCs w:val="28"/>
      </w:rPr>
      <w:t>Hustisford</w:t>
    </w:r>
    <w:proofErr w:type="spellEnd"/>
    <w:r w:rsidR="00B7075E" w:rsidRPr="00A70125">
      <w:rPr>
        <w:rFonts w:ascii="Times New Roman" w:hAnsi="Times New Roman" w:cs="Times New Roman"/>
        <w:sz w:val="28"/>
        <w:szCs w:val="28"/>
      </w:rPr>
      <w:t xml:space="preserve">, Wisconsin 53034   </w:t>
    </w:r>
    <w:r w:rsidRPr="00A70125">
      <w:rPr>
        <w:rFonts w:ascii="Times New Roman" w:hAnsi="Times New Roman" w:cs="Times New Roman"/>
        <w:sz w:val="28"/>
        <w:szCs w:val="28"/>
      </w:rPr>
      <w:t xml:space="preserve">   </w:t>
    </w:r>
    <w:r w:rsidR="00A70125">
      <w:rPr>
        <w:rFonts w:ascii="Times New Roman" w:hAnsi="Times New Roman" w:cs="Times New Roman"/>
        <w:sz w:val="28"/>
        <w:szCs w:val="28"/>
      </w:rPr>
      <w:t xml:space="preserve">                   </w:t>
    </w:r>
    <w:r w:rsidRPr="00A70125">
      <w:rPr>
        <w:rFonts w:ascii="Times New Roman" w:hAnsi="Times New Roman" w:cs="Times New Roman"/>
        <w:sz w:val="28"/>
        <w:szCs w:val="28"/>
      </w:rPr>
      <w:t xml:space="preserve">                        </w:t>
    </w:r>
    <w:r w:rsidR="00A70125" w:rsidRPr="00A70125">
      <w:rPr>
        <w:rFonts w:ascii="Times New Roman" w:hAnsi="Times New Roman" w:cs="Times New Roman"/>
        <w:sz w:val="28"/>
        <w:szCs w:val="28"/>
      </w:rPr>
      <w:t>W</w:t>
    </w:r>
    <w:r w:rsidR="00B7075E" w:rsidRPr="00A70125">
      <w:rPr>
        <w:rFonts w:ascii="Times New Roman" w:hAnsi="Times New Roman" w:cs="Times New Roman"/>
        <w:sz w:val="28"/>
        <w:szCs w:val="28"/>
      </w:rPr>
      <w:t>estphal@livingforliberation.org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5E"/>
    <w:rsid w:val="001009EC"/>
    <w:rsid w:val="00253574"/>
    <w:rsid w:val="002C2A2F"/>
    <w:rsid w:val="00837704"/>
    <w:rsid w:val="008705E5"/>
    <w:rsid w:val="00A66484"/>
    <w:rsid w:val="00A70125"/>
    <w:rsid w:val="00B7075E"/>
    <w:rsid w:val="00C804E0"/>
    <w:rsid w:val="00F9536C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95C5"/>
  <w15:chartTrackingRefBased/>
  <w15:docId w15:val="{D43E1E43-2E03-4C0B-A390-2173372D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7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5E"/>
  </w:style>
  <w:style w:type="paragraph" w:styleId="Footer">
    <w:name w:val="footer"/>
    <w:basedOn w:val="Normal"/>
    <w:link w:val="FooterChar"/>
    <w:uiPriority w:val="99"/>
    <w:unhideWhenUsed/>
    <w:rsid w:val="00B7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ms.gov/nosurpri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808</Characters>
  <Application>Microsoft Office Word</Application>
  <DocSecurity>0</DocSecurity>
  <Lines>29</Lines>
  <Paragraphs>33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Westphal</dc:creator>
  <cp:keywords/>
  <dc:description/>
  <cp:lastModifiedBy>Shannon Westphal</cp:lastModifiedBy>
  <cp:revision>7</cp:revision>
  <dcterms:created xsi:type="dcterms:W3CDTF">2023-06-23T03:08:00Z</dcterms:created>
  <dcterms:modified xsi:type="dcterms:W3CDTF">2023-06-30T14:52:00Z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a18b5ba3-3b34-4f38-b74c-a0e02206f955</vt:lpwstr>
  </property>
</Properties>
</file>